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E2" w:rsidRPr="00BA6244" w:rsidRDefault="001508E2" w:rsidP="001508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6244">
        <w:rPr>
          <w:rFonts w:ascii="Times New Roman" w:hAnsi="Times New Roman"/>
          <w:b/>
          <w:sz w:val="28"/>
          <w:szCs w:val="28"/>
        </w:rPr>
        <w:t>A Líceumi Diákszövetség éves rendes közgyűlésének jegyzőkönyve</w:t>
      </w:r>
    </w:p>
    <w:p w:rsidR="001508E2" w:rsidRPr="00BA6244" w:rsidRDefault="001508E2" w:rsidP="001508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2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BA6244">
        <w:rPr>
          <w:rFonts w:ascii="Times New Roman" w:hAnsi="Times New Roman"/>
          <w:b/>
          <w:sz w:val="28"/>
          <w:szCs w:val="28"/>
        </w:rPr>
        <w:t>. 0</w:t>
      </w:r>
      <w:r>
        <w:rPr>
          <w:rFonts w:ascii="Times New Roman" w:hAnsi="Times New Roman"/>
          <w:b/>
          <w:sz w:val="28"/>
          <w:szCs w:val="28"/>
        </w:rPr>
        <w:t>5</w:t>
      </w:r>
      <w:r w:rsidRPr="00BA6244">
        <w:rPr>
          <w:rFonts w:ascii="Times New Roman" w:hAnsi="Times New Roman"/>
          <w:b/>
          <w:sz w:val="28"/>
          <w:szCs w:val="28"/>
        </w:rPr>
        <w:t>. 2</w:t>
      </w:r>
      <w:r>
        <w:rPr>
          <w:rFonts w:ascii="Times New Roman" w:hAnsi="Times New Roman"/>
          <w:b/>
          <w:sz w:val="28"/>
          <w:szCs w:val="28"/>
        </w:rPr>
        <w:t>0</w:t>
      </w:r>
      <w:r w:rsidRPr="00BA6244">
        <w:rPr>
          <w:rFonts w:ascii="Times New Roman" w:hAnsi="Times New Roman"/>
          <w:b/>
          <w:sz w:val="28"/>
          <w:szCs w:val="28"/>
        </w:rPr>
        <w:t>.</w:t>
      </w:r>
    </w:p>
    <w:p w:rsidR="001508E2" w:rsidRDefault="001508E2" w:rsidP="001508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08E2" w:rsidRPr="00BA6244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</w:t>
      </w:r>
      <w:r w:rsidRPr="00BA6244">
        <w:rPr>
          <w:rFonts w:ascii="Times New Roman" w:hAnsi="Times New Roman"/>
          <w:sz w:val="24"/>
          <w:szCs w:val="24"/>
        </w:rPr>
        <w:t>ezdés</w:t>
      </w:r>
      <w:r>
        <w:rPr>
          <w:rFonts w:ascii="Times New Roman" w:hAnsi="Times New Roman"/>
          <w:sz w:val="24"/>
          <w:szCs w:val="24"/>
        </w:rPr>
        <w:t xml:space="preserve"> időpontja:15:40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D629A">
        <w:rPr>
          <w:rFonts w:ascii="Times New Roman" w:hAnsi="Times New Roman"/>
          <w:i/>
          <w:sz w:val="24"/>
          <w:szCs w:val="24"/>
        </w:rPr>
        <w:t>A jelenléti ívet csatoljuk a jegyzőkönyvhöz.</w:t>
      </w:r>
    </w:p>
    <w:p w:rsidR="001508E2" w:rsidRPr="00DF7561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jelenlévők száma nem éri el a megfelelő létszámot, így a második, megismételt közgyűlés időpontját 15:55-re tűzik ki.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megismételt közgyűlést megnyitja dr. Gimesi Szabolcsné 15.55-kor. Köszönetét és örömét fejezi ki a megjelenteknek.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 xml:space="preserve">A jegyzőkönyv vezetésére </w:t>
      </w:r>
      <w:r>
        <w:rPr>
          <w:rFonts w:ascii="Times New Roman" w:hAnsi="Times New Roman"/>
          <w:sz w:val="24"/>
          <w:szCs w:val="24"/>
        </w:rPr>
        <w:t>Kő-Czákler Juditot kéri</w:t>
      </w:r>
      <w:r w:rsidRPr="00BA6244">
        <w:rPr>
          <w:rFonts w:ascii="Times New Roman" w:hAnsi="Times New Roman"/>
          <w:sz w:val="24"/>
          <w:szCs w:val="24"/>
        </w:rPr>
        <w:t xml:space="preserve"> fel,</w:t>
      </w:r>
      <w:r>
        <w:rPr>
          <w:rFonts w:ascii="Times New Roman" w:hAnsi="Times New Roman"/>
          <w:sz w:val="24"/>
          <w:szCs w:val="24"/>
        </w:rPr>
        <w:t xml:space="preserve"> hitelesítőnek pedig Holdonner Lászlót és Locsmándi Dánielt,</w:t>
      </w:r>
      <w:r w:rsidRPr="00BA6244">
        <w:rPr>
          <w:rFonts w:ascii="Times New Roman" w:hAnsi="Times New Roman"/>
          <w:sz w:val="24"/>
          <w:szCs w:val="24"/>
        </w:rPr>
        <w:t xml:space="preserve"> aki</w:t>
      </w:r>
      <w:r>
        <w:rPr>
          <w:rFonts w:ascii="Times New Roman" w:hAnsi="Times New Roman"/>
          <w:sz w:val="24"/>
          <w:szCs w:val="24"/>
        </w:rPr>
        <w:t>ke</w:t>
      </w:r>
      <w:r w:rsidRPr="00BA6244">
        <w:rPr>
          <w:rFonts w:ascii="Times New Roman" w:hAnsi="Times New Roman"/>
          <w:sz w:val="24"/>
          <w:szCs w:val="24"/>
        </w:rPr>
        <w:t>t a közgyűlés egyhangú szavazatával elfogad.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 xml:space="preserve"> 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 asszony felkéri Csukásné Bencsik Zsuzsa titkárt</w:t>
      </w:r>
      <w:r w:rsidRPr="00BA62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hogy tartsa meg a Diákszövetség éves beszámolóját.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05B5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Titkári B</w:t>
      </w:r>
      <w:r w:rsidRPr="008205B5">
        <w:rPr>
          <w:rFonts w:ascii="Times New Roman" w:hAnsi="Times New Roman"/>
          <w:i/>
          <w:sz w:val="24"/>
          <w:szCs w:val="24"/>
        </w:rPr>
        <w:t>eszámolót csatoljuk a jegyzőkönyvhöz.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0D7">
        <w:rPr>
          <w:rFonts w:ascii="Times New Roman" w:hAnsi="Times New Roman"/>
          <w:sz w:val="24"/>
          <w:szCs w:val="24"/>
        </w:rPr>
        <w:t>A titkári beszámoló elfogadása egyhangú</w:t>
      </w:r>
      <w:r>
        <w:rPr>
          <w:rFonts w:ascii="Times New Roman" w:hAnsi="Times New Roman"/>
          <w:sz w:val="24"/>
          <w:szCs w:val="24"/>
        </w:rPr>
        <w:t>, hozzászólás nincs.</w:t>
      </w:r>
    </w:p>
    <w:p w:rsidR="001508E2" w:rsidRPr="001C00D7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Gimesi Szabolcsné megkéri Tölli Balázs igazgató urat, hogy olvassa fel Tóthné Szakály Liliann pénzügyi beszámolóját. (Tóthné Szakály Liliann pénztáros más elfoglaltsága miatt távol volt.)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246">
        <w:rPr>
          <w:rFonts w:ascii="Times New Roman" w:hAnsi="Times New Roman"/>
          <w:i/>
          <w:sz w:val="24"/>
          <w:szCs w:val="24"/>
        </w:rPr>
        <w:t>A Pénzügyi Beszámolót csatoljuk a jegyzőkönyvhöz</w:t>
      </w:r>
      <w:r>
        <w:rPr>
          <w:rFonts w:ascii="Times New Roman" w:hAnsi="Times New Roman"/>
          <w:sz w:val="24"/>
          <w:szCs w:val="24"/>
        </w:rPr>
        <w:t>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beszámolót a közgyűlés egyhangúan elfogadja.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Friedrich András, a Felügyelő Bizottság elnöke elmondja, hogy a pénzügyi beszámolót átnézte, a kimutatásokat ellenőrizte és mindent rendben talált. 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beszámolót a közgyűlés egyhangúan elfogadta.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Ezután Tölli Balázs igazgató úr beszámol a közgyűlésnek az öregdiákoknak az iskolában végzett éves támogató munkájukról. Kiemeli Fazekas Botond öregdiákot, aki az iskola internet hálózatának kifejlesztésében segített, mintegy 1000 000 Ft-os hozzájárulásával.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Elnök asszony kiemeli a Diákszövetség létének erkölcsi fontosságát, ami túlmutat az anyagiakon. Azonban az is tény, hogy egyre több támogatásra szoruló diák jár a Líceumba, akiknek fontos lenne tanulmányaikhoz a Diákszövetség anyagi hozzájárulása. </w:t>
      </w:r>
    </w:p>
    <w:p w:rsidR="001508E2" w:rsidRDefault="001508E2" w:rsidP="001508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Wappel Kálmán öregdiák rákérdez, hogy hány olyan tagja van a Diákszövetségnek, aki levelet kap. 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Csukásné Bencsik Zsuzsa titkár válaszol, hogy 560 körüli a tagok száma, ebből 480 levelet postáztak, a fiatalabb generációt e-mailben értesítik. Nagy probléma azonban a tagok pontos nyilvántartása, a lakcím, e-mailcím változásokról nem mindig értesül a titkár. Az iskola honlapján található Öregdiák oldalt kevesen keresik fel, pedig ott megtalálható a Diákszövetség számlaszáma is. 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Wappel Sándor a tagok toborozására ötletként veti fel, hogy az érettségi találkozóra jövő diákokat keressék fel.</w:t>
      </w:r>
    </w:p>
    <w:p w:rsidR="001508E2" w:rsidRDefault="001508E2" w:rsidP="00D055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Tölli Balázs igazgató úr biztatását fejezte ki a Diákszövetség munkájához, szerinte a többi evangélikus iskola öregdiák szövetségéh</w:t>
      </w:r>
      <w:r w:rsidR="00D055CA">
        <w:rPr>
          <w:rFonts w:ascii="Times New Roman" w:hAnsi="Times New Roman"/>
          <w:sz w:val="24"/>
          <w:szCs w:val="24"/>
        </w:rPr>
        <w:t>ez képest jól működik a Líceum d</w:t>
      </w:r>
      <w:r>
        <w:rPr>
          <w:rFonts w:ascii="Times New Roman" w:hAnsi="Times New Roman"/>
          <w:sz w:val="24"/>
          <w:szCs w:val="24"/>
        </w:rPr>
        <w:t>iákszövetsége. Minden diák örül, aki segítséget kap, jó helyre jut a támogatás</w:t>
      </w:r>
      <w:r w:rsidR="00D055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szinte mindennap érzi az öregdiákok támogatását, </w:t>
      </w:r>
      <w:r w:rsidR="00D055CA">
        <w:rPr>
          <w:rFonts w:ascii="Times New Roman" w:hAnsi="Times New Roman"/>
          <w:sz w:val="24"/>
          <w:szCs w:val="24"/>
        </w:rPr>
        <w:t xml:space="preserve">hiszen </w:t>
      </w:r>
      <w:r>
        <w:rPr>
          <w:rFonts w:ascii="Times New Roman" w:hAnsi="Times New Roman"/>
          <w:sz w:val="24"/>
          <w:szCs w:val="24"/>
        </w:rPr>
        <w:t>nem mindig az anyagi támogatások a legfontosabbak. Végül köszönetet mond öregdiákok sokféle téren adott segítségéért</w:t>
      </w:r>
      <w:r w:rsidR="00D055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kéri további támogatásukat is.</w:t>
      </w:r>
    </w:p>
    <w:p w:rsidR="001508E2" w:rsidRDefault="001508E2" w:rsidP="00D055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Gimesi Szabolcsné elnök asszony ismerteti, hogy jövő évben ünnepli a Diákszövetség megalakulásának 100. évfordulóját, amit méltóképpen szeretnének megünnepelni. Ehhez szívesen vesznek mindenféle ötletet, segítséget. Végül örömét fejezi ki, hogy még</w:t>
      </w:r>
      <w:r w:rsidR="00D055CA">
        <w:rPr>
          <w:rFonts w:ascii="Times New Roman" w:hAnsi="Times New Roman"/>
          <w:sz w:val="24"/>
          <w:szCs w:val="24"/>
        </w:rPr>
        <w:t xml:space="preserve"> mindig</w:t>
      </w:r>
      <w:r>
        <w:rPr>
          <w:rFonts w:ascii="Times New Roman" w:hAnsi="Times New Roman"/>
          <w:sz w:val="24"/>
          <w:szCs w:val="24"/>
        </w:rPr>
        <w:t xml:space="preserve"> ennyien jelen vannak</w:t>
      </w:r>
      <w:r w:rsidR="00D055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és reméli</w:t>
      </w:r>
      <w:r w:rsidR="00D055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még többen lesznek jövőre!</w:t>
      </w:r>
    </w:p>
    <w:p w:rsidR="001508E2" w:rsidRDefault="001508E2" w:rsidP="001508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közgyűlést az iskola tanulói által adott Líceumi Gála zárta. </w:t>
      </w:r>
    </w:p>
    <w:p w:rsidR="001508E2" w:rsidRPr="00EA4A70" w:rsidRDefault="001508E2" w:rsidP="001508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Sopron, 201</w:t>
      </w:r>
      <w:r>
        <w:rPr>
          <w:rFonts w:ascii="Times New Roman" w:hAnsi="Times New Roman"/>
          <w:sz w:val="24"/>
          <w:szCs w:val="24"/>
        </w:rPr>
        <w:t>7</w:t>
      </w:r>
      <w:r w:rsidRPr="00BA624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május</w:t>
      </w:r>
      <w:r w:rsidRPr="00BA624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0.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Kő-Czákler Judit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jegyzőkönyvvezető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Holdonner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Locsmándi Dániel</w:t>
      </w:r>
    </w:p>
    <w:p w:rsidR="001508E2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hitelesítő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hitelesítő</w:t>
      </w:r>
    </w:p>
    <w:p w:rsidR="001508E2" w:rsidRPr="00BA6244" w:rsidRDefault="001508E2" w:rsidP="001508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.</w:t>
      </w:r>
    </w:p>
    <w:p w:rsidR="001A5B82" w:rsidRDefault="001A5B82"/>
    <w:sectPr w:rsidR="001A5B82" w:rsidSect="002413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BF" w:rsidRDefault="00BA69BF">
      <w:pPr>
        <w:spacing w:after="0" w:line="240" w:lineRule="auto"/>
      </w:pPr>
      <w:r>
        <w:separator/>
      </w:r>
    </w:p>
  </w:endnote>
  <w:endnote w:type="continuationSeparator" w:id="0">
    <w:p w:rsidR="00BA69BF" w:rsidRDefault="00BA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4D" w:rsidRDefault="00D055C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D3254">
      <w:rPr>
        <w:noProof/>
      </w:rPr>
      <w:t>2</w:t>
    </w:r>
    <w:r>
      <w:fldChar w:fldCharType="end"/>
    </w:r>
  </w:p>
  <w:p w:rsidR="00750C4D" w:rsidRDefault="00BA69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BF" w:rsidRDefault="00BA69BF">
      <w:pPr>
        <w:spacing w:after="0" w:line="240" w:lineRule="auto"/>
      </w:pPr>
      <w:r>
        <w:separator/>
      </w:r>
    </w:p>
  </w:footnote>
  <w:footnote w:type="continuationSeparator" w:id="0">
    <w:p w:rsidR="00BA69BF" w:rsidRDefault="00BA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2"/>
    <w:rsid w:val="000D7D34"/>
    <w:rsid w:val="001412EF"/>
    <w:rsid w:val="001508E2"/>
    <w:rsid w:val="001A5B82"/>
    <w:rsid w:val="00230D9C"/>
    <w:rsid w:val="003D16FF"/>
    <w:rsid w:val="004432DD"/>
    <w:rsid w:val="005D3254"/>
    <w:rsid w:val="00800710"/>
    <w:rsid w:val="009C4E81"/>
    <w:rsid w:val="009E3955"/>
    <w:rsid w:val="00B827EF"/>
    <w:rsid w:val="00B95460"/>
    <w:rsid w:val="00BA69BF"/>
    <w:rsid w:val="00C03CAC"/>
    <w:rsid w:val="00CA1134"/>
    <w:rsid w:val="00CB5DAF"/>
    <w:rsid w:val="00CF148D"/>
    <w:rsid w:val="00D055CA"/>
    <w:rsid w:val="00D17E14"/>
    <w:rsid w:val="00E64166"/>
    <w:rsid w:val="00E8072A"/>
    <w:rsid w:val="00F4179B"/>
    <w:rsid w:val="00F55AAC"/>
    <w:rsid w:val="00F71F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C064-6C40-43B0-AEB1-CB26E7F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8E2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9"/>
    <w:qFormat/>
    <w:rsid w:val="00B95460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kern w:val="36"/>
      <w:sz w:val="4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9546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 w:eastAsia="hu-HU"/>
    </w:rPr>
  </w:style>
  <w:style w:type="paragraph" w:styleId="Cmsor3">
    <w:name w:val="heading 3"/>
    <w:basedOn w:val="Norml"/>
    <w:link w:val="Cmsor3Char"/>
    <w:uiPriority w:val="99"/>
    <w:qFormat/>
    <w:rsid w:val="00B95460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sz w:val="27"/>
      <w:szCs w:val="20"/>
      <w:lang w:val="x-none" w:eastAsia="hu-HU"/>
    </w:rPr>
  </w:style>
  <w:style w:type="paragraph" w:styleId="Cmsor4">
    <w:name w:val="heading 4"/>
    <w:basedOn w:val="Norml"/>
    <w:link w:val="Cmsor4Char"/>
    <w:semiHidden/>
    <w:unhideWhenUsed/>
    <w:qFormat/>
    <w:locked/>
    <w:rsid w:val="00B95460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B95460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20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B95460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B95460"/>
    <w:pPr>
      <w:spacing w:after="60" w:line="240" w:lineRule="auto"/>
      <w:jc w:val="center"/>
      <w:outlineLvl w:val="1"/>
    </w:pPr>
    <w:rPr>
      <w:rFonts w:ascii="Cambria" w:eastAsiaTheme="majorEastAsia" w:hAnsi="Cambria"/>
      <w:sz w:val="24"/>
      <w:szCs w:val="20"/>
      <w:lang w:val="x-none" w:eastAsia="hu-HU"/>
    </w:rPr>
  </w:style>
  <w:style w:type="character" w:customStyle="1" w:styleId="AlcmChar">
    <w:name w:val="Alcím Char"/>
    <w:link w:val="Alcm"/>
    <w:uiPriority w:val="99"/>
    <w:rsid w:val="00B95460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B95460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9546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msor1Char">
    <w:name w:val="Címsor 1 Char"/>
    <w:link w:val="Cmsor1"/>
    <w:uiPriority w:val="99"/>
    <w:rsid w:val="00B95460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B95460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B95460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B95460"/>
    <w:rPr>
      <w:rFonts w:cs="Times New Roman"/>
      <w:b/>
    </w:rPr>
  </w:style>
  <w:style w:type="character" w:styleId="Kiemels">
    <w:name w:val="Emphasis"/>
    <w:uiPriority w:val="99"/>
    <w:qFormat/>
    <w:rsid w:val="00B95460"/>
    <w:rPr>
      <w:rFonts w:cs="Times New Roman"/>
      <w:i/>
    </w:rPr>
  </w:style>
  <w:style w:type="character" w:styleId="Finomkiemels">
    <w:name w:val="Subtle Emphasis"/>
    <w:uiPriority w:val="99"/>
    <w:qFormat/>
    <w:rsid w:val="00B95460"/>
    <w:rPr>
      <w:i/>
      <w:color w:val="808080"/>
    </w:rPr>
  </w:style>
  <w:style w:type="character" w:styleId="Erskiemels">
    <w:name w:val="Intense Emphasis"/>
    <w:uiPriority w:val="99"/>
    <w:qFormat/>
    <w:rsid w:val="00B95460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B9546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unhideWhenUsed/>
    <w:rsid w:val="0015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8E2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Windows-felhasználó</cp:lastModifiedBy>
  <cp:revision>2</cp:revision>
  <cp:lastPrinted>2020-05-21T09:03:00Z</cp:lastPrinted>
  <dcterms:created xsi:type="dcterms:W3CDTF">2020-05-21T09:04:00Z</dcterms:created>
  <dcterms:modified xsi:type="dcterms:W3CDTF">2020-05-21T09:04:00Z</dcterms:modified>
</cp:coreProperties>
</file>